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25" w:rsidRDefault="00DC2B25" w:rsidP="00DC2B25">
      <w:pPr>
        <w:jc w:val="both"/>
        <w:rPr>
          <w:sz w:val="16"/>
          <w:szCs w:val="16"/>
        </w:rPr>
      </w:pPr>
      <w:bookmarkStart w:id="0" w:name="_GoBack"/>
      <w:bookmarkEnd w:id="0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C2B25" w:rsidRDefault="00DC2B25" w:rsidP="00DC2B25">
      <w:pPr>
        <w:tabs>
          <w:tab w:val="left" w:pos="8647"/>
          <w:tab w:val="left" w:pos="8789"/>
          <w:tab w:val="left" w:pos="8931"/>
        </w:tabs>
        <w:ind w:firstLine="720"/>
        <w:jc w:val="both"/>
      </w:pPr>
      <w:r>
        <w:rPr>
          <w:sz w:val="20"/>
        </w:rPr>
        <w:t xml:space="preserve">     </w:t>
      </w:r>
      <w:r>
        <w:rPr>
          <w:noProof/>
          <w:sz w:val="20"/>
        </w:rPr>
        <w:drawing>
          <wp:inline distT="0" distB="0" distL="0" distR="0">
            <wp:extent cx="685800" cy="4286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25" w:rsidRDefault="00DC2B25" w:rsidP="00DC2B25">
      <w:pPr>
        <w:tabs>
          <w:tab w:val="left" w:pos="8647"/>
          <w:tab w:val="left" w:pos="8789"/>
          <w:tab w:val="left" w:pos="8931"/>
        </w:tabs>
        <w:ind w:firstLine="720"/>
        <w:jc w:val="both"/>
        <w:rPr>
          <w:sz w:val="10"/>
          <w:szCs w:val="10"/>
        </w:rPr>
      </w:pPr>
    </w:p>
    <w:p w:rsidR="00DC2B25" w:rsidRDefault="00DC2B25" w:rsidP="00DC2B25">
      <w:pPr>
        <w:tabs>
          <w:tab w:val="left" w:pos="8647"/>
          <w:tab w:val="left" w:pos="8789"/>
          <w:tab w:val="left" w:pos="8931"/>
        </w:tabs>
        <w:spacing w:line="360" w:lineRule="auto"/>
        <w:ind w:firstLine="284"/>
        <w:jc w:val="both"/>
        <w:rPr>
          <w:sz w:val="16"/>
          <w:szCs w:val="16"/>
        </w:rPr>
      </w:pPr>
      <w:r>
        <w:t xml:space="preserve">Viešoji </w:t>
      </w:r>
      <w:r>
        <w:rPr>
          <w:color w:val="000000"/>
        </w:rPr>
        <w:t>įstaiga „Ekoagros“</w:t>
      </w:r>
    </w:p>
    <w:p w:rsidR="00DC2B25" w:rsidRPr="00B47820" w:rsidRDefault="005B555E" w:rsidP="005B555E">
      <w:pPr>
        <w:tabs>
          <w:tab w:val="left" w:pos="8647"/>
          <w:tab w:val="left" w:pos="8789"/>
          <w:tab w:val="left" w:pos="8931"/>
        </w:tabs>
        <w:jc w:val="center"/>
      </w:pPr>
      <w:r>
        <w:fldChar w:fldCharType="begin">
          <w:ffData>
            <w:name w:val="Tekstas3"/>
            <w:enabled/>
            <w:calcOnExit w:val="0"/>
            <w:textInput>
              <w:maxLength w:val="80"/>
              <w:format w:val="Didžiosios raidės"/>
            </w:textInput>
          </w:ffData>
        </w:fldChar>
      </w:r>
      <w:bookmarkStart w:id="1" w:name="Tekstas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DC2B25" w:rsidRDefault="00DC2B25" w:rsidP="00DC2B25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sz w:val="20"/>
        </w:rPr>
      </w:pPr>
      <w:r>
        <w:rPr>
          <w:sz w:val="20"/>
        </w:rPr>
        <w:t xml:space="preserve"> (pildoma didžiosiomis raidėmis - pareiškėjo vardas, pavardė/įmonės pavadinimas)</w:t>
      </w:r>
    </w:p>
    <w:p w:rsidR="00DC2B25" w:rsidRPr="00B47820" w:rsidRDefault="005B555E" w:rsidP="005B555E">
      <w:pPr>
        <w:pBdr>
          <w:top w:val="single" w:sz="12" w:space="1" w:color="auto"/>
          <w:bottom w:val="single" w:sz="12" w:space="1" w:color="auto"/>
        </w:pBdr>
        <w:jc w:val="center"/>
      </w:pPr>
      <w:r>
        <w:fldChar w:fldCharType="begin">
          <w:ffData>
            <w:name w:val="Tekstas4"/>
            <w:enabled/>
            <w:calcOnExit w:val="0"/>
            <w:textInput>
              <w:maxLength w:val="30"/>
            </w:textInput>
          </w:ffData>
        </w:fldChar>
      </w:r>
      <w:bookmarkStart w:id="2" w:name="Tekstas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C2B25" w:rsidRDefault="00DC2B25" w:rsidP="00DC2B25">
      <w:pPr>
        <w:spacing w:line="480" w:lineRule="auto"/>
        <w:jc w:val="center"/>
        <w:rPr>
          <w:sz w:val="20"/>
        </w:rPr>
      </w:pPr>
      <w:r>
        <w:rPr>
          <w:sz w:val="20"/>
        </w:rPr>
        <w:t>(žemės ūkio valdos identifikavimo kodas/įmonės kodas)</w:t>
      </w:r>
    </w:p>
    <w:p w:rsidR="00DC2B25" w:rsidRDefault="00DC2B25" w:rsidP="00DC2B25">
      <w:pPr>
        <w:spacing w:line="360" w:lineRule="auto"/>
        <w:jc w:val="center"/>
        <w:rPr>
          <w:sz w:val="10"/>
          <w:szCs w:val="10"/>
        </w:rPr>
      </w:pPr>
    </w:p>
    <w:p w:rsidR="00DC2B25" w:rsidRDefault="00DC2B25" w:rsidP="00DC2B25">
      <w:pPr>
        <w:spacing w:line="360" w:lineRule="auto"/>
        <w:jc w:val="center"/>
        <w:rPr>
          <w:sz w:val="10"/>
          <w:szCs w:val="10"/>
        </w:rPr>
      </w:pPr>
    </w:p>
    <w:p w:rsidR="00DC2B25" w:rsidRPr="00CA4172" w:rsidRDefault="00DC2B25" w:rsidP="00DC2B25">
      <w:pPr>
        <w:spacing w:line="360" w:lineRule="auto"/>
        <w:jc w:val="center"/>
        <w:rPr>
          <w:b/>
          <w:sz w:val="32"/>
          <w:szCs w:val="32"/>
        </w:rPr>
      </w:pPr>
      <w:r w:rsidRPr="00CA4172">
        <w:rPr>
          <w:b/>
          <w:sz w:val="32"/>
          <w:szCs w:val="32"/>
        </w:rPr>
        <w:t>PRAŠYMAS</w:t>
      </w:r>
    </w:p>
    <w:p w:rsidR="00DC2B25" w:rsidRDefault="00DC2B25" w:rsidP="00DC2B25">
      <w:pPr>
        <w:pStyle w:val="Antrats"/>
        <w:tabs>
          <w:tab w:val="clear" w:pos="9638"/>
          <w:tab w:val="left" w:pos="360"/>
          <w:tab w:val="right" w:pos="10080"/>
        </w:tabs>
        <w:spacing w:line="360" w:lineRule="auto"/>
        <w:ind w:right="-533"/>
        <w:jc w:val="both"/>
      </w:pPr>
      <w:r>
        <w:tab/>
        <w:t xml:space="preserve">leisti </w:t>
      </w:r>
      <w:r w:rsidRPr="00E44E29">
        <w:t>naudoti neekologišką</w:t>
      </w:r>
      <w:r>
        <w:t xml:space="preserve"> augalų dauginamąją medžiagą/sėklas ekologinės gamybos ūkyje: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1440"/>
        <w:gridCol w:w="1440"/>
        <w:gridCol w:w="1800"/>
      </w:tblGrid>
      <w:tr w:rsidR="00DC2B25" w:rsidTr="00DC2B25">
        <w:tc>
          <w:tcPr>
            <w:tcW w:w="1620" w:type="dxa"/>
            <w:vAlign w:val="center"/>
          </w:tcPr>
          <w:p w:rsidR="00DC2B25" w:rsidRDefault="00DC2B25" w:rsidP="00DC2B25">
            <w:pPr>
              <w:pStyle w:val="Pagrindinistekstas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Augalas</w:t>
            </w:r>
          </w:p>
        </w:tc>
        <w:tc>
          <w:tcPr>
            <w:tcW w:w="1800" w:type="dxa"/>
            <w:vAlign w:val="center"/>
          </w:tcPr>
          <w:p w:rsidR="00DC2B25" w:rsidRDefault="00DC2B25" w:rsidP="00DC2B25">
            <w:pPr>
              <w:pStyle w:val="Pagrindinistekstas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Augalo veislės pavadinimas</w:t>
            </w:r>
          </w:p>
        </w:tc>
        <w:tc>
          <w:tcPr>
            <w:tcW w:w="1800" w:type="dxa"/>
            <w:vAlign w:val="center"/>
          </w:tcPr>
          <w:p w:rsidR="00DC2B25" w:rsidRDefault="00DC2B25" w:rsidP="00DC2B25">
            <w:pPr>
              <w:pStyle w:val="Pagrindinistekstas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Dauginamosios medžiagos/ sėklos kategorija</w:t>
            </w:r>
          </w:p>
        </w:tc>
        <w:tc>
          <w:tcPr>
            <w:tcW w:w="1440" w:type="dxa"/>
            <w:vAlign w:val="center"/>
          </w:tcPr>
          <w:p w:rsidR="00DC2B25" w:rsidRDefault="00DC2B25" w:rsidP="00DC2B25">
            <w:pPr>
              <w:pStyle w:val="Pagrindinistekstas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Tiekėjas (įsigijimo šaltinis)</w:t>
            </w:r>
          </w:p>
        </w:tc>
        <w:tc>
          <w:tcPr>
            <w:tcW w:w="1440" w:type="dxa"/>
            <w:vAlign w:val="center"/>
          </w:tcPr>
          <w:p w:rsidR="00DC2B25" w:rsidRDefault="00DC2B25" w:rsidP="00DC2B25">
            <w:pPr>
              <w:pStyle w:val="Pagrindinistekstas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Dauginamos medžiagos/ sėklos kiekis, kg</w:t>
            </w:r>
          </w:p>
        </w:tc>
        <w:tc>
          <w:tcPr>
            <w:tcW w:w="1800" w:type="dxa"/>
            <w:vAlign w:val="center"/>
          </w:tcPr>
          <w:p w:rsidR="00DC2B25" w:rsidRDefault="00DC2B25" w:rsidP="00DC2B25">
            <w:pPr>
              <w:pStyle w:val="Pagrindinistekstas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Medžiagos pavadinimas, kuria buvo apdorota dauginamoji medžiaga/sėkla</w:t>
            </w:r>
          </w:p>
        </w:tc>
      </w:tr>
      <w:tr w:rsidR="00DC2B25" w:rsidTr="00DC2B25">
        <w:trPr>
          <w:trHeight w:val="355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as5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kstas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kstas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5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kstas9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kstas10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7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as11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8"/>
          </w:p>
        </w:tc>
      </w:tr>
      <w:tr w:rsidR="00DC2B25" w:rsidTr="00DC2B25">
        <w:trPr>
          <w:trHeight w:val="351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kstas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9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kstas12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0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kstas13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1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kstas14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2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kstas15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3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kstas1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4"/>
          </w:p>
        </w:tc>
      </w:tr>
      <w:tr w:rsidR="00DC2B25" w:rsidTr="00DC2B25">
        <w:trPr>
          <w:trHeight w:val="347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kstas1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5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kstas2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6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kstas35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7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kstas45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8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kstas54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9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kstas63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0"/>
          </w:p>
        </w:tc>
      </w:tr>
      <w:tr w:rsidR="00DC2B25" w:rsidTr="00DC2B25">
        <w:trPr>
          <w:trHeight w:val="357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kstas1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1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kstas2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2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kstas3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3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kstas4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4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kstas55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5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kstas64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6"/>
          </w:p>
        </w:tc>
      </w:tr>
      <w:tr w:rsidR="00DC2B25" w:rsidTr="00DC2B25">
        <w:trPr>
          <w:trHeight w:val="339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kstas19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7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kstas2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8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9" w:name="Tekstas3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0" w:name="Tekstas4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0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Tekstas5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1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kstas65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2"/>
          </w:p>
        </w:tc>
      </w:tr>
      <w:tr w:rsidR="00DC2B25" w:rsidTr="00DC2B25">
        <w:trPr>
          <w:trHeight w:val="349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kstas20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3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kstas29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4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5" w:name="Tekstas3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5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kstas4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6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7" w:name="Tekstas5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7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kstas6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8"/>
          </w:p>
        </w:tc>
      </w:tr>
      <w:tr w:rsidR="00DC2B25" w:rsidTr="00DC2B25">
        <w:trPr>
          <w:trHeight w:val="344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9" w:name="Tekstas21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9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kstas30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0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1" w:name="Tekstas40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1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kstas49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2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3" w:name="Tekstas5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3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4" w:name="Tekstas6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4"/>
          </w:p>
        </w:tc>
      </w:tr>
      <w:tr w:rsidR="00DC2B25" w:rsidTr="00DC2B25">
        <w:trPr>
          <w:trHeight w:val="369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Tekstas22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5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kstas31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6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kstas41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7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Tekstas50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8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9" w:name="Tekstas59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9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0" w:name="Tekstas6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50"/>
          </w:p>
        </w:tc>
      </w:tr>
    </w:tbl>
    <w:p w:rsidR="00DC2B25" w:rsidRDefault="00DC2B25" w:rsidP="00DC2B25">
      <w:pPr>
        <w:tabs>
          <w:tab w:val="left" w:pos="720"/>
        </w:tabs>
        <w:spacing w:line="360" w:lineRule="auto"/>
        <w:jc w:val="both"/>
        <w:rPr>
          <w:b/>
          <w:sz w:val="10"/>
          <w:szCs w:val="10"/>
        </w:rPr>
      </w:pPr>
    </w:p>
    <w:p w:rsidR="00DC2B25" w:rsidRDefault="00DC2B25" w:rsidP="00DC2B25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Priežastis,</w:t>
      </w:r>
      <w:r>
        <w:t xml:space="preserve"> kodėl netinkama alternatyvi veislė, užregistruota ekologiškų sėklų duomenų bazėje:</w:t>
      </w:r>
      <w:r>
        <w:rPr>
          <w:b/>
        </w:rP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3BD4" w:rsidTr="006D3BD4">
        <w:tc>
          <w:tcPr>
            <w:tcW w:w="9911" w:type="dxa"/>
          </w:tcPr>
          <w:p w:rsidR="006D3BD4" w:rsidRPr="0075225F" w:rsidRDefault="006D3BD4" w:rsidP="00DC2B25">
            <w:pPr>
              <w:tabs>
                <w:tab w:val="left" w:pos="720"/>
              </w:tabs>
              <w:jc w:val="both"/>
              <w:rPr>
                <w:b/>
              </w:rPr>
            </w:pPr>
            <w:r w:rsidRPr="0075225F">
              <w:rPr>
                <w:b/>
              </w:rPr>
              <w:fldChar w:fldCharType="begin">
                <w:ffData>
                  <w:name w:val="Tekstas75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51" w:name="Tekstas75"/>
            <w:r w:rsidRPr="0075225F">
              <w:rPr>
                <w:b/>
              </w:rPr>
              <w:instrText xml:space="preserve"> FORMTEXT </w:instrText>
            </w:r>
            <w:r w:rsidRPr="0075225F">
              <w:rPr>
                <w:b/>
              </w:rPr>
            </w:r>
            <w:r w:rsidRPr="0075225F">
              <w:rPr>
                <w:b/>
              </w:rPr>
              <w:fldChar w:fldCharType="separate"/>
            </w:r>
            <w:r w:rsidRPr="0075225F">
              <w:rPr>
                <w:b/>
                <w:noProof/>
              </w:rPr>
              <w:t> </w:t>
            </w:r>
            <w:r w:rsidRPr="0075225F">
              <w:rPr>
                <w:b/>
                <w:noProof/>
              </w:rPr>
              <w:t> </w:t>
            </w:r>
            <w:r w:rsidRPr="0075225F">
              <w:rPr>
                <w:b/>
                <w:noProof/>
              </w:rPr>
              <w:t> </w:t>
            </w:r>
            <w:r w:rsidRPr="0075225F">
              <w:rPr>
                <w:b/>
                <w:noProof/>
              </w:rPr>
              <w:t> </w:t>
            </w:r>
            <w:r w:rsidRPr="0075225F">
              <w:rPr>
                <w:b/>
                <w:noProof/>
              </w:rPr>
              <w:t> </w:t>
            </w:r>
            <w:r w:rsidRPr="0075225F">
              <w:rPr>
                <w:b/>
              </w:rPr>
              <w:fldChar w:fldCharType="end"/>
            </w:r>
            <w:bookmarkEnd w:id="51"/>
          </w:p>
        </w:tc>
      </w:tr>
      <w:tr w:rsidR="006D3BD4" w:rsidTr="006D3BD4">
        <w:tc>
          <w:tcPr>
            <w:tcW w:w="9911" w:type="dxa"/>
          </w:tcPr>
          <w:p w:rsidR="006D3BD4" w:rsidRDefault="006D3BD4" w:rsidP="00DC2B2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</w:tr>
      <w:tr w:rsidR="006D3BD4" w:rsidTr="006D3BD4">
        <w:tc>
          <w:tcPr>
            <w:tcW w:w="9911" w:type="dxa"/>
          </w:tcPr>
          <w:p w:rsidR="006D3BD4" w:rsidRDefault="006D3BD4" w:rsidP="00DC2B2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</w:tr>
      <w:tr w:rsidR="006D3BD4" w:rsidTr="006D3BD4">
        <w:tc>
          <w:tcPr>
            <w:tcW w:w="9911" w:type="dxa"/>
          </w:tcPr>
          <w:p w:rsidR="006D3BD4" w:rsidRDefault="006D3BD4" w:rsidP="00DC2B2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</w:tr>
      <w:tr w:rsidR="006D3BD4" w:rsidTr="006D3BD4">
        <w:tc>
          <w:tcPr>
            <w:tcW w:w="9911" w:type="dxa"/>
          </w:tcPr>
          <w:p w:rsidR="006D3BD4" w:rsidRDefault="006D3BD4" w:rsidP="00DC2B2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</w:tr>
      <w:tr w:rsidR="006D3BD4" w:rsidTr="006D3BD4">
        <w:tc>
          <w:tcPr>
            <w:tcW w:w="9911" w:type="dxa"/>
          </w:tcPr>
          <w:p w:rsidR="006D3BD4" w:rsidRDefault="006D3BD4" w:rsidP="00DC2B2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</w:tr>
    </w:tbl>
    <w:p w:rsidR="00DC2B25" w:rsidRDefault="00DC2B25" w:rsidP="00DC2B25">
      <w:pPr>
        <w:tabs>
          <w:tab w:val="left" w:pos="720"/>
        </w:tabs>
        <w:jc w:val="both"/>
        <w:rPr>
          <w:i/>
        </w:rPr>
      </w:pPr>
      <w:r w:rsidRPr="00E44E29">
        <w:rPr>
          <w:b/>
        </w:rPr>
        <w:t>Pastaba:</w:t>
      </w:r>
      <w:r w:rsidRPr="00E44E29">
        <w:t xml:space="preserve"> </w:t>
      </w:r>
      <w:r w:rsidRPr="00E44E29">
        <w:rPr>
          <w:i/>
        </w:rPr>
        <w:t xml:space="preserve">pilnai ir aiškiai (įskaitomai) užpildyti visas lentelės skiltis. Nenurodžius augalo </w:t>
      </w:r>
      <w:r>
        <w:rPr>
          <w:i/>
        </w:rPr>
        <w:t>pavadinimo</w:t>
      </w:r>
      <w:r w:rsidRPr="00E44E29">
        <w:rPr>
          <w:i/>
        </w:rPr>
        <w:t>, veislės, kategorijos, kiekio bei priežasties, kodėl netinkama alternatyvi veislė, užregistruota ekologiškų sėklų duomenų bazėje ar neįskaitomai užpildžius lentelės skiltis, leidimas nebus išduotas.</w:t>
      </w:r>
    </w:p>
    <w:p w:rsidR="00DC2B25" w:rsidRPr="00E44E29" w:rsidRDefault="00DC2B25" w:rsidP="00DC2B25">
      <w:pPr>
        <w:tabs>
          <w:tab w:val="left" w:pos="720"/>
        </w:tabs>
        <w:jc w:val="both"/>
        <w:rPr>
          <w:i/>
        </w:rPr>
      </w:pPr>
    </w:p>
    <w:p w:rsidR="00751415" w:rsidRDefault="00DC2B25" w:rsidP="00C03EE3">
      <w:pPr>
        <w:tabs>
          <w:tab w:val="left" w:pos="360"/>
        </w:tabs>
        <w:jc w:val="both"/>
      </w:pPr>
      <w:r>
        <w:rPr>
          <w:b/>
          <w:i/>
          <w:iCs/>
        </w:rPr>
        <w:t xml:space="preserve">Primename, </w:t>
      </w:r>
      <w:r>
        <w:rPr>
          <w:bCs/>
          <w:i/>
          <w:iCs/>
        </w:rPr>
        <w:t>kad</w:t>
      </w:r>
      <w:r>
        <w:rPr>
          <w:b/>
          <w:i/>
          <w:iCs/>
        </w:rPr>
        <w:t xml:space="preserve"> </w:t>
      </w:r>
      <w:r>
        <w:rPr>
          <w:i/>
          <w:iCs/>
        </w:rPr>
        <w:t>prašymai priimami ir leidimai išduodami tik iki augalo sėjos pabaigos vienam sezonui: pavasario sėjai nuo vasario 1 d., rudens sėjai nuo liepos 1 d. (išskyrus daugiametes žoles). Pasibaigus sėjai prašymai nesvarstomi ir leidimai neišduodami.</w:t>
      </w:r>
      <w:r w:rsidR="00CA7F28">
        <w:t xml:space="preserve">  </w:t>
      </w:r>
    </w:p>
    <w:tbl>
      <w:tblPr>
        <w:tblStyle w:val="Lentelstinklelis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2126"/>
        <w:gridCol w:w="1139"/>
        <w:gridCol w:w="4111"/>
      </w:tblGrid>
      <w:tr w:rsidR="00751415" w:rsidTr="00B17F3D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415" w:rsidRDefault="00751415" w:rsidP="007514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as7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52" w:name="Tekstas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15" w:rsidRDefault="00751415" w:rsidP="00DC2B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51415" w:rsidRDefault="00751415" w:rsidP="00DC2B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51415" w:rsidRDefault="00751415" w:rsidP="00DC2B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415" w:rsidRDefault="00751415" w:rsidP="007514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as74"/>
                  <w:enabled/>
                  <w:calcOnExit w:val="0"/>
                  <w:textInput>
                    <w:maxLength w:val="35"/>
                    <w:format w:val="Pirmos didžiosios"/>
                  </w:textInput>
                </w:ffData>
              </w:fldChar>
            </w:r>
            <w:bookmarkStart w:id="53" w:name="Tekstas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</w:tbl>
    <w:p w:rsidR="00C030D7" w:rsidRPr="00DC2B25" w:rsidRDefault="00751415" w:rsidP="00DC2B2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C2B25">
        <w:rPr>
          <w:sz w:val="20"/>
          <w:szCs w:val="20"/>
        </w:rPr>
        <w:t xml:space="preserve">  (data)</w:t>
      </w:r>
      <w:r w:rsidR="00DC2B25">
        <w:rPr>
          <w:sz w:val="20"/>
          <w:szCs w:val="20"/>
        </w:rPr>
        <w:tab/>
      </w:r>
      <w:r w:rsidR="00DC2B25">
        <w:rPr>
          <w:sz w:val="20"/>
          <w:szCs w:val="20"/>
        </w:rPr>
        <w:tab/>
        <w:t xml:space="preserve">           (parašas)</w:t>
      </w:r>
      <w:r w:rsidR="00DC2B25">
        <w:rPr>
          <w:sz w:val="20"/>
          <w:szCs w:val="20"/>
        </w:rPr>
        <w:tab/>
      </w:r>
      <w:r w:rsidR="00DC2B25">
        <w:rPr>
          <w:sz w:val="20"/>
          <w:szCs w:val="20"/>
        </w:rPr>
        <w:tab/>
      </w:r>
      <w:r w:rsidR="00455B0F">
        <w:rPr>
          <w:sz w:val="20"/>
          <w:szCs w:val="20"/>
        </w:rPr>
        <w:t xml:space="preserve">    </w:t>
      </w:r>
      <w:r w:rsidR="00CA7F28">
        <w:rPr>
          <w:sz w:val="20"/>
          <w:szCs w:val="20"/>
        </w:rPr>
        <w:t xml:space="preserve"> </w:t>
      </w:r>
      <w:r w:rsidR="00455B0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="00B17F3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</w:t>
      </w:r>
      <w:r w:rsidR="00DC2B25">
        <w:rPr>
          <w:sz w:val="20"/>
          <w:szCs w:val="20"/>
        </w:rPr>
        <w:t>(pareiškėjo vardas, pavardė)</w:t>
      </w:r>
    </w:p>
    <w:sectPr w:rsidR="00C030D7" w:rsidRPr="00DC2B25" w:rsidSect="00DC2B25">
      <w:headerReference w:type="even" r:id="rId8"/>
      <w:headerReference w:type="default" r:id="rId9"/>
      <w:footerReference w:type="default" r:id="rId10"/>
      <w:pgSz w:w="11906" w:h="16838" w:code="9"/>
      <w:pgMar w:top="539" w:right="567" w:bottom="851" w:left="1418" w:header="5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205" w:rsidRDefault="000E3205" w:rsidP="00DC2B25">
      <w:r>
        <w:separator/>
      </w:r>
    </w:p>
  </w:endnote>
  <w:endnote w:type="continuationSeparator" w:id="0">
    <w:p w:rsidR="000E3205" w:rsidRDefault="000E3205" w:rsidP="00DC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25" w:rsidRDefault="00DC2B25">
    <w:pPr>
      <w:pStyle w:val="Porat"/>
      <w:jc w:val="center"/>
    </w:pPr>
    <w:r>
      <w:rPr>
        <w:sz w:val="16"/>
        <w:szCs w:val="18"/>
      </w:rPr>
      <w:t>© VšĮ „Ekoagros“ 2018-0</w:t>
    </w:r>
    <w:r w:rsidR="00042781">
      <w:rPr>
        <w:sz w:val="16"/>
        <w:szCs w:val="18"/>
      </w:rPr>
      <w:t>2</w:t>
    </w:r>
    <w:r>
      <w:rPr>
        <w:sz w:val="16"/>
        <w:szCs w:val="18"/>
      </w:rPr>
      <w:t>-</w:t>
    </w:r>
    <w:r w:rsidR="00042781">
      <w:rPr>
        <w:sz w:val="16"/>
        <w:szCs w:val="18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205" w:rsidRDefault="000E3205" w:rsidP="00DC2B25">
      <w:r>
        <w:separator/>
      </w:r>
    </w:p>
  </w:footnote>
  <w:footnote w:type="continuationSeparator" w:id="0">
    <w:p w:rsidR="000E3205" w:rsidRDefault="000E3205" w:rsidP="00DC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25" w:rsidRDefault="00DC2B25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C2B25" w:rsidRDefault="00DC2B25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25" w:rsidRDefault="00DC2B25">
    <w:pPr>
      <w:pStyle w:val="Antrats"/>
      <w:tabs>
        <w:tab w:val="clear" w:pos="9638"/>
        <w:tab w:val="right" w:pos="9900"/>
      </w:tabs>
      <w:ind w:right="-16"/>
      <w:jc w:val="right"/>
      <w:rPr>
        <w:sz w:val="28"/>
        <w:szCs w:val="28"/>
      </w:rPr>
    </w:pPr>
    <w:r>
      <w:rPr>
        <w:sz w:val="16"/>
        <w:szCs w:val="16"/>
      </w:rPr>
      <w:t>(F-088)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Rmr7CJPfXsCbXpxBfqGdOw24UZEghqhIgenTZuZ9tmXrWjP3GsgDgfAwpnuvIURP6dZclvK1l5UE8FHrd2eSg==" w:salt="FRjl9NJ9UvOuGZHzsD6n4g==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25"/>
    <w:rsid w:val="00042781"/>
    <w:rsid w:val="000709E1"/>
    <w:rsid w:val="00080A82"/>
    <w:rsid w:val="00080D6B"/>
    <w:rsid w:val="000B084C"/>
    <w:rsid w:val="000E3205"/>
    <w:rsid w:val="00110235"/>
    <w:rsid w:val="00133AFD"/>
    <w:rsid w:val="0016040D"/>
    <w:rsid w:val="001D4DD7"/>
    <w:rsid w:val="002C3E66"/>
    <w:rsid w:val="003C7FBD"/>
    <w:rsid w:val="00455B0F"/>
    <w:rsid w:val="00573B31"/>
    <w:rsid w:val="005B555E"/>
    <w:rsid w:val="006432C7"/>
    <w:rsid w:val="006D3BD4"/>
    <w:rsid w:val="00747FE3"/>
    <w:rsid w:val="00751415"/>
    <w:rsid w:val="0075225F"/>
    <w:rsid w:val="00763567"/>
    <w:rsid w:val="008A6986"/>
    <w:rsid w:val="00901BA8"/>
    <w:rsid w:val="0094704E"/>
    <w:rsid w:val="00B17F3D"/>
    <w:rsid w:val="00B47820"/>
    <w:rsid w:val="00B6404A"/>
    <w:rsid w:val="00B83378"/>
    <w:rsid w:val="00C030D7"/>
    <w:rsid w:val="00C03EE3"/>
    <w:rsid w:val="00CA7F28"/>
    <w:rsid w:val="00CC27BA"/>
    <w:rsid w:val="00D1754D"/>
    <w:rsid w:val="00D50751"/>
    <w:rsid w:val="00DC2B25"/>
    <w:rsid w:val="00E10209"/>
    <w:rsid w:val="00E635E3"/>
    <w:rsid w:val="00E77C78"/>
    <w:rsid w:val="00F2739C"/>
    <w:rsid w:val="00FA1F47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6F11-A028-4A98-B988-70490EC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C2B25"/>
    <w:pPr>
      <w:spacing w:after="0" w:line="240" w:lineRule="auto"/>
    </w:pPr>
    <w:rPr>
      <w:rFonts w:eastAsia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DC2B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C2B25"/>
    <w:rPr>
      <w:rFonts w:eastAsia="Times New Roman"/>
      <w:lang w:val="lt-LT" w:eastAsia="lt-LT"/>
    </w:rPr>
  </w:style>
  <w:style w:type="character" w:styleId="Puslapionumeris">
    <w:name w:val="page number"/>
    <w:basedOn w:val="Numatytasispastraiposriftas"/>
    <w:semiHidden/>
    <w:rsid w:val="00DC2B25"/>
  </w:style>
  <w:style w:type="paragraph" w:styleId="Porat">
    <w:name w:val="footer"/>
    <w:basedOn w:val="prastasis"/>
    <w:link w:val="PoratDiagrama"/>
    <w:semiHidden/>
    <w:rsid w:val="00DC2B2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C2B25"/>
    <w:rPr>
      <w:rFonts w:eastAsia="Times New Roman"/>
      <w:lang w:val="lt-LT" w:eastAsia="lt-LT"/>
    </w:rPr>
  </w:style>
  <w:style w:type="paragraph" w:styleId="Pagrindinistekstas">
    <w:name w:val="Body Text"/>
    <w:basedOn w:val="prastasis"/>
    <w:link w:val="PagrindinistekstasDiagrama"/>
    <w:semiHidden/>
    <w:rsid w:val="00DC2B25"/>
    <w:pPr>
      <w:jc w:val="both"/>
    </w:pPr>
    <w:rPr>
      <w:i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C2B25"/>
    <w:rPr>
      <w:rFonts w:eastAsia="Times New Roman"/>
      <w:i/>
      <w:szCs w:val="20"/>
      <w:lang w:val="lt-LT"/>
    </w:rPr>
  </w:style>
  <w:style w:type="character" w:styleId="Vietosrezervavimoenklotekstas">
    <w:name w:val="Placeholder Text"/>
    <w:basedOn w:val="Numatytasispastraiposriftas"/>
    <w:uiPriority w:val="99"/>
    <w:semiHidden/>
    <w:rsid w:val="00DC2B25"/>
    <w:rPr>
      <w:color w:val="808080"/>
    </w:rPr>
  </w:style>
  <w:style w:type="table" w:styleId="Lentelstinklelis">
    <w:name w:val="Table Grid"/>
    <w:basedOn w:val="prastojilentel"/>
    <w:uiPriority w:val="39"/>
    <w:rsid w:val="0075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BB9C-4C7C-4B89-83D0-438E4CA9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Sofija Jankauskienė Agrolitpa</cp:lastModifiedBy>
  <cp:revision>2</cp:revision>
  <cp:lastPrinted>2018-04-23T12:55:00Z</cp:lastPrinted>
  <dcterms:created xsi:type="dcterms:W3CDTF">2018-05-14T08:07:00Z</dcterms:created>
  <dcterms:modified xsi:type="dcterms:W3CDTF">2018-05-14T08:07:00Z</dcterms:modified>
</cp:coreProperties>
</file>